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D6C3" w14:textId="77777777" w:rsidR="00280F00" w:rsidRPr="00606C78" w:rsidRDefault="00280F00" w:rsidP="00B3710A">
      <w:pPr>
        <w:pStyle w:val="1"/>
        <w:widowControl w:val="0"/>
        <w:autoSpaceDE w:val="0"/>
        <w:autoSpaceDN w:val="0"/>
        <w:adjustRightInd w:val="0"/>
        <w:spacing w:after="60"/>
        <w:ind w:left="0" w:firstLine="0"/>
        <w:jc w:val="center"/>
        <w:rPr>
          <w:rFonts w:ascii="Times New Roman" w:hAnsi="Times New Roman"/>
          <w:b/>
          <w:bCs/>
          <w:color w:val="C00000"/>
          <w:sz w:val="20"/>
          <w:lang w:val="ru-RU"/>
        </w:rPr>
      </w:pPr>
    </w:p>
    <w:p w14:paraId="509EF492" w14:textId="77777777" w:rsidR="00B3710A" w:rsidRPr="008C1E22" w:rsidRDefault="00D31B71" w:rsidP="00B3710A">
      <w:pPr>
        <w:pStyle w:val="1"/>
        <w:widowControl w:val="0"/>
        <w:autoSpaceDE w:val="0"/>
        <w:autoSpaceDN w:val="0"/>
        <w:adjustRightInd w:val="0"/>
        <w:spacing w:after="60"/>
        <w:ind w:left="0" w:firstLine="0"/>
        <w:jc w:val="center"/>
        <w:rPr>
          <w:rFonts w:ascii="Tahoma" w:hAnsi="Tahoma" w:cs="Tahoma"/>
          <w:b/>
          <w:bCs/>
          <w:sz w:val="40"/>
          <w:szCs w:val="40"/>
          <w:lang w:val="ru-RU"/>
        </w:rPr>
      </w:pPr>
      <w:bookmarkStart w:id="0" w:name="_GoBack"/>
      <w:r w:rsidRPr="008C1E22">
        <w:rPr>
          <w:rFonts w:ascii="Tahoma" w:hAnsi="Tahoma" w:cs="Tahoma"/>
          <w:b/>
          <w:bCs/>
          <w:sz w:val="40"/>
          <w:szCs w:val="40"/>
          <w:lang w:val="ru-RU"/>
        </w:rPr>
        <w:t>ПОСТАНОВКА И РЕАЛИЗАЦИЯ ЗАДАЧ</w:t>
      </w:r>
      <w:r w:rsidR="002939F9" w:rsidRPr="008C1E22">
        <w:rPr>
          <w:rFonts w:ascii="Tahoma" w:hAnsi="Tahoma" w:cs="Tahoma"/>
          <w:b/>
          <w:bCs/>
          <w:sz w:val="40"/>
          <w:szCs w:val="40"/>
          <w:lang w:val="ru-RU"/>
        </w:rPr>
        <w:t xml:space="preserve"> </w:t>
      </w:r>
    </w:p>
    <w:bookmarkEnd w:id="0"/>
    <w:p w14:paraId="7D195715" w14:textId="77777777" w:rsidR="00B3710A" w:rsidRDefault="00B3710A" w:rsidP="00B3710A">
      <w:pPr>
        <w:rPr>
          <w:rFonts w:ascii="Tahoma" w:hAnsi="Tahoma" w:cs="Tahoma"/>
          <w:sz w:val="16"/>
          <w:szCs w:val="16"/>
        </w:rPr>
      </w:pPr>
    </w:p>
    <w:tbl>
      <w:tblPr>
        <w:tblW w:w="9459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9459"/>
      </w:tblGrid>
      <w:tr w:rsidR="00B3710A" w:rsidRPr="00606C78" w14:paraId="024408A7" w14:textId="77777777" w:rsidTr="00D2798E">
        <w:tc>
          <w:tcPr>
            <w:tcW w:w="9459" w:type="dxa"/>
            <w:shd w:val="clear" w:color="auto" w:fill="auto"/>
          </w:tcPr>
          <w:p w14:paraId="502EBCDC" w14:textId="77777777" w:rsidR="00B3710A" w:rsidRPr="00606C78" w:rsidRDefault="00B3710A" w:rsidP="00D2798E">
            <w:pPr>
              <w:pStyle w:val="Body3"/>
              <w:rPr>
                <w:rFonts w:ascii="Arial" w:hAnsi="Arial" w:cs="Arial"/>
                <w:b/>
                <w:sz w:val="24"/>
                <w:szCs w:val="24"/>
              </w:rPr>
            </w:pPr>
            <w:r w:rsidRPr="00606C78">
              <w:rPr>
                <w:rFonts w:ascii="Arial" w:hAnsi="Arial" w:cs="Arial"/>
                <w:b/>
                <w:sz w:val="24"/>
                <w:szCs w:val="24"/>
              </w:rPr>
              <w:t>ЦЕЛЬ ТРЕНИНГА</w:t>
            </w:r>
          </w:p>
          <w:p w14:paraId="2C10240E" w14:textId="77777777" w:rsidR="00B3710A" w:rsidRPr="00606C78" w:rsidRDefault="00B3710A" w:rsidP="00D2798E">
            <w:pPr>
              <w:pStyle w:val="Body3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</w:tc>
      </w:tr>
      <w:tr w:rsidR="00B3710A" w:rsidRPr="00606C78" w14:paraId="241CD1E3" w14:textId="77777777" w:rsidTr="00D2798E">
        <w:tc>
          <w:tcPr>
            <w:tcW w:w="9459" w:type="dxa"/>
            <w:shd w:val="clear" w:color="auto" w:fill="auto"/>
          </w:tcPr>
          <w:p w14:paraId="070CA0CC" w14:textId="77777777" w:rsidR="00B3710A" w:rsidRPr="00606C78" w:rsidRDefault="00B3710A" w:rsidP="00D2798E">
            <w:pPr>
              <w:pStyle w:val="Body3"/>
              <w:rPr>
                <w:rFonts w:ascii="Arial" w:hAnsi="Arial" w:cs="Arial"/>
                <w:sz w:val="24"/>
                <w:szCs w:val="24"/>
              </w:rPr>
            </w:pPr>
            <w:r w:rsidRPr="00606C78">
              <w:rPr>
                <w:rFonts w:ascii="Arial" w:hAnsi="Arial" w:cs="Arial"/>
                <w:sz w:val="24"/>
                <w:szCs w:val="24"/>
              </w:rPr>
              <w:t xml:space="preserve">Целью тренинга является приобретение участниками знаний об основных процедурах повышения </w:t>
            </w:r>
            <w:r w:rsidR="00A57ED5" w:rsidRPr="00606C78">
              <w:rPr>
                <w:rFonts w:ascii="Arial" w:hAnsi="Arial" w:cs="Arial"/>
                <w:sz w:val="24"/>
                <w:szCs w:val="24"/>
              </w:rPr>
              <w:t xml:space="preserve">личной </w:t>
            </w:r>
            <w:r w:rsidRPr="00606C78">
              <w:rPr>
                <w:rFonts w:ascii="Arial" w:hAnsi="Arial" w:cs="Arial"/>
                <w:sz w:val="24"/>
                <w:szCs w:val="24"/>
              </w:rPr>
              <w:t>э</w:t>
            </w:r>
            <w:r w:rsidR="002939F9" w:rsidRPr="00606C78">
              <w:rPr>
                <w:rFonts w:ascii="Arial" w:hAnsi="Arial" w:cs="Arial"/>
                <w:sz w:val="24"/>
                <w:szCs w:val="24"/>
              </w:rPr>
              <w:t>ффективности</w:t>
            </w:r>
            <w:r w:rsidR="00A57ED5" w:rsidRPr="00606C78">
              <w:rPr>
                <w:rFonts w:ascii="Arial" w:hAnsi="Arial" w:cs="Arial"/>
                <w:sz w:val="24"/>
                <w:szCs w:val="24"/>
              </w:rPr>
              <w:t xml:space="preserve"> при</w:t>
            </w:r>
            <w:r w:rsidR="002939F9" w:rsidRPr="00606C78">
              <w:rPr>
                <w:rFonts w:ascii="Arial" w:hAnsi="Arial" w:cs="Arial"/>
                <w:sz w:val="24"/>
                <w:szCs w:val="24"/>
              </w:rPr>
              <w:t xml:space="preserve"> реализации задач бизнеса</w:t>
            </w:r>
            <w:r w:rsidRPr="00606C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817972" w14:textId="77777777" w:rsidR="00B3710A" w:rsidRPr="00606C78" w:rsidRDefault="00B3710A" w:rsidP="00D2798E">
            <w:pPr>
              <w:pStyle w:val="Body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10A" w:rsidRPr="00606C78" w14:paraId="51676F37" w14:textId="77777777" w:rsidTr="00D2798E">
        <w:tc>
          <w:tcPr>
            <w:tcW w:w="9459" w:type="dxa"/>
            <w:shd w:val="clear" w:color="auto" w:fill="auto"/>
          </w:tcPr>
          <w:p w14:paraId="00ACC6FE" w14:textId="77777777" w:rsidR="00B3710A" w:rsidRPr="00606C78" w:rsidRDefault="00B3710A" w:rsidP="00D2798E">
            <w:pPr>
              <w:pStyle w:val="Body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C78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  <w:p w14:paraId="7F5A9C77" w14:textId="77777777" w:rsidR="00CE6E21" w:rsidRPr="00606C78" w:rsidRDefault="00CE6E21" w:rsidP="00A57ED5">
            <w:pPr>
              <w:pStyle w:val="Body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18927" w14:textId="77777777" w:rsidR="00B3710A" w:rsidRPr="00606C78" w:rsidRDefault="00B3710A" w:rsidP="00D2798E">
            <w:pPr>
              <w:pStyle w:val="Body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10A" w:rsidRPr="00606C78" w14:paraId="3FFB8C1D" w14:textId="77777777" w:rsidTr="00D2798E">
        <w:trPr>
          <w:trHeight w:val="114"/>
        </w:trPr>
        <w:tc>
          <w:tcPr>
            <w:tcW w:w="9459" w:type="dxa"/>
            <w:shd w:val="clear" w:color="auto" w:fill="auto"/>
          </w:tcPr>
          <w:p w14:paraId="082266DA" w14:textId="77777777" w:rsidR="00CE6E21" w:rsidRPr="00606C78" w:rsidRDefault="00A57ED5" w:rsidP="00CE6E21">
            <w:pPr>
              <w:pStyle w:val="Body3"/>
              <w:rPr>
                <w:rFonts w:ascii="Arial" w:hAnsi="Arial" w:cs="Arial"/>
                <w:b/>
                <w:sz w:val="24"/>
                <w:szCs w:val="24"/>
              </w:rPr>
            </w:pPr>
            <w:r w:rsidRPr="00606C7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E6E21" w:rsidRPr="00606C78">
              <w:rPr>
                <w:rFonts w:ascii="Arial" w:hAnsi="Arial" w:cs="Arial"/>
                <w:b/>
                <w:sz w:val="24"/>
                <w:szCs w:val="24"/>
              </w:rPr>
              <w:t>Фактор</w:t>
            </w:r>
            <w:r w:rsidRPr="00606C78">
              <w:rPr>
                <w:rFonts w:ascii="Arial" w:hAnsi="Arial" w:cs="Arial"/>
                <w:b/>
                <w:sz w:val="24"/>
                <w:szCs w:val="24"/>
              </w:rPr>
              <w:t>ы эффективности выполнения задач</w:t>
            </w:r>
          </w:p>
          <w:p w14:paraId="2AD072D1" w14:textId="77777777" w:rsidR="002939F9" w:rsidRPr="00606C78" w:rsidRDefault="002939F9" w:rsidP="00D2798E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sz w:val="24"/>
                <w:szCs w:val="24"/>
              </w:rPr>
            </w:pPr>
            <w:r w:rsidRPr="00606C78">
              <w:rPr>
                <w:rFonts w:ascii="Arial" w:hAnsi="Arial" w:cs="Arial"/>
                <w:sz w:val="24"/>
                <w:szCs w:val="24"/>
              </w:rPr>
              <w:t>Ключевые факторы эффективного выполнения задач</w:t>
            </w:r>
          </w:p>
          <w:p w14:paraId="19D1898E" w14:textId="77777777" w:rsidR="00CE6E21" w:rsidRPr="00606C78" w:rsidRDefault="00CE6E21" w:rsidP="00D2798E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sz w:val="24"/>
                <w:szCs w:val="24"/>
              </w:rPr>
            </w:pPr>
            <w:r w:rsidRPr="00606C78">
              <w:rPr>
                <w:rFonts w:ascii="Arial" w:hAnsi="Arial" w:cs="Arial"/>
                <w:sz w:val="24"/>
                <w:szCs w:val="24"/>
              </w:rPr>
              <w:t>Индивидуальный вклад и его роль в достижении результата</w:t>
            </w:r>
          </w:p>
          <w:p w14:paraId="1696C6F5" w14:textId="77777777" w:rsidR="00CE6E21" w:rsidRPr="00606C78" w:rsidRDefault="00CE6E21" w:rsidP="00D2798E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sz w:val="24"/>
                <w:szCs w:val="24"/>
              </w:rPr>
            </w:pPr>
            <w:r w:rsidRPr="00606C78">
              <w:rPr>
                <w:rFonts w:ascii="Arial" w:hAnsi="Arial" w:cs="Arial"/>
                <w:sz w:val="24"/>
                <w:szCs w:val="24"/>
              </w:rPr>
              <w:t>Осознанный подход в планировании своей деятельности, стадии и циклы реализации целей</w:t>
            </w:r>
          </w:p>
          <w:p w14:paraId="315B6B96" w14:textId="77777777" w:rsidR="00B3710A" w:rsidRPr="00606C78" w:rsidRDefault="0034623D" w:rsidP="00D2798E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sz w:val="24"/>
                <w:szCs w:val="24"/>
              </w:rPr>
            </w:pPr>
            <w:r w:rsidRPr="00606C78">
              <w:rPr>
                <w:rFonts w:ascii="Arial" w:hAnsi="Arial" w:cs="Arial"/>
                <w:sz w:val="24"/>
                <w:szCs w:val="24"/>
              </w:rPr>
              <w:t>Формирование навыков и п</w:t>
            </w:r>
            <w:r w:rsidR="00B3710A" w:rsidRPr="00606C78">
              <w:rPr>
                <w:rFonts w:ascii="Arial" w:hAnsi="Arial" w:cs="Arial"/>
                <w:sz w:val="24"/>
                <w:szCs w:val="24"/>
              </w:rPr>
              <w:t xml:space="preserve">рименение </w:t>
            </w:r>
            <w:r w:rsidR="00CE6E21" w:rsidRPr="00606C78">
              <w:rPr>
                <w:rFonts w:ascii="Arial" w:hAnsi="Arial" w:cs="Arial"/>
                <w:sz w:val="24"/>
                <w:szCs w:val="24"/>
              </w:rPr>
              <w:t>инструментов</w:t>
            </w:r>
            <w:r w:rsidR="00B3710A" w:rsidRPr="00606C78">
              <w:rPr>
                <w:rFonts w:ascii="Arial" w:hAnsi="Arial" w:cs="Arial"/>
                <w:sz w:val="24"/>
                <w:szCs w:val="24"/>
              </w:rPr>
              <w:t xml:space="preserve"> для достижения максимальной эффективности при выполнении задачи</w:t>
            </w:r>
          </w:p>
          <w:p w14:paraId="1B3B3761" w14:textId="77777777" w:rsidR="0034623D" w:rsidRPr="00606C78" w:rsidRDefault="0034623D" w:rsidP="00D80579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sz w:val="24"/>
                <w:szCs w:val="24"/>
              </w:rPr>
            </w:pPr>
            <w:r w:rsidRPr="00606C78">
              <w:rPr>
                <w:rFonts w:ascii="Arial" w:hAnsi="Arial" w:cs="Arial"/>
                <w:sz w:val="24"/>
                <w:szCs w:val="24"/>
              </w:rPr>
              <w:t>Контроль выполнения задач</w:t>
            </w:r>
          </w:p>
          <w:p w14:paraId="49C84E91" w14:textId="77777777" w:rsidR="00A57ED5" w:rsidRPr="00606C78" w:rsidRDefault="00A57ED5" w:rsidP="0034623D">
            <w:pPr>
              <w:pStyle w:val="Body3"/>
              <w:ind w:left="43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47AF1B6" w14:textId="77777777" w:rsidR="00A57ED5" w:rsidRPr="00606C78" w:rsidRDefault="0034623D" w:rsidP="00A57ED5">
            <w:pPr>
              <w:pStyle w:val="Body3"/>
              <w:ind w:left="43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Психологические типы людей и эффективность</w:t>
            </w:r>
          </w:p>
          <w:p w14:paraId="1B978F36" w14:textId="77777777" w:rsidR="0034623D" w:rsidRPr="00606C78" w:rsidRDefault="0034623D" w:rsidP="0034623D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Особенности взаимодействия с различными психологическими типами </w:t>
            </w:r>
            <w:r w:rsidR="00A57ED5"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людей</w:t>
            </w:r>
          </w:p>
          <w:p w14:paraId="205DD805" w14:textId="77777777" w:rsidR="0034623D" w:rsidRPr="00606C78" w:rsidRDefault="0034623D" w:rsidP="0034623D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Рецептивное и директивное поведение</w:t>
            </w:r>
          </w:p>
          <w:p w14:paraId="4B3503A5" w14:textId="77777777" w:rsidR="0034623D" w:rsidRPr="00606C78" w:rsidRDefault="0034623D" w:rsidP="0034623D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Интегративная и сепаративная коммуникация</w:t>
            </w:r>
          </w:p>
          <w:p w14:paraId="4BD9A3E3" w14:textId="77777777" w:rsidR="0034623D" w:rsidRPr="00606C78" w:rsidRDefault="0034623D" w:rsidP="0034623D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Выбор эффективной стратегии взаимодействия</w:t>
            </w:r>
            <w:r w:rsidR="00A57ED5"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разными типами людей</w:t>
            </w:r>
          </w:p>
          <w:p w14:paraId="77711839" w14:textId="77777777" w:rsidR="00B3710A" w:rsidRPr="00606C78" w:rsidRDefault="00B3710A" w:rsidP="00D2798E">
            <w:pPr>
              <w:pStyle w:val="Body3"/>
              <w:rPr>
                <w:rFonts w:ascii="Arial" w:hAnsi="Arial" w:cs="Arial"/>
                <w:sz w:val="16"/>
                <w:szCs w:val="16"/>
              </w:rPr>
            </w:pPr>
          </w:p>
          <w:p w14:paraId="48BB3DF7" w14:textId="77777777" w:rsidR="00A57ED5" w:rsidRPr="00606C78" w:rsidRDefault="00CE6E21" w:rsidP="00A57ED5">
            <w:pPr>
              <w:pStyle w:val="Body3"/>
              <w:ind w:left="43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14:paraId="5244FEED" w14:textId="77777777" w:rsidR="0034623D" w:rsidRPr="00606C78" w:rsidRDefault="0034623D" w:rsidP="00D31B71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Цикл самоуправления, как основа эффективности</w:t>
            </w:r>
          </w:p>
          <w:p w14:paraId="3BF4ADE7" w14:textId="77777777" w:rsidR="005D7870" w:rsidRPr="00606C78" w:rsidRDefault="00BF2C53" w:rsidP="00D31B71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Эффективная коммуникация и достижение результата</w:t>
            </w:r>
          </w:p>
          <w:p w14:paraId="34C04EA9" w14:textId="77777777" w:rsidR="00A57ED5" w:rsidRPr="00606C78" w:rsidRDefault="00A57ED5" w:rsidP="00A57ED5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sz w:val="24"/>
                <w:szCs w:val="24"/>
              </w:rPr>
            </w:pPr>
            <w:r w:rsidRPr="00606C78">
              <w:rPr>
                <w:rFonts w:ascii="Arial" w:hAnsi="Arial" w:cs="Arial"/>
                <w:sz w:val="24"/>
                <w:szCs w:val="24"/>
              </w:rPr>
              <w:t xml:space="preserve">Работа с негативными позициями </w:t>
            </w:r>
            <w:r w:rsidR="00BF2C53" w:rsidRPr="00606C78">
              <w:rPr>
                <w:rFonts w:ascii="Arial" w:hAnsi="Arial" w:cs="Arial"/>
                <w:sz w:val="24"/>
                <w:szCs w:val="24"/>
              </w:rPr>
              <w:t>и сопротивлением в процессе реализации задач</w:t>
            </w:r>
          </w:p>
          <w:p w14:paraId="509677C5" w14:textId="77777777" w:rsidR="00A57ED5" w:rsidRPr="00606C78" w:rsidRDefault="00A57ED5" w:rsidP="00A57ED5">
            <w:pPr>
              <w:pStyle w:val="Body3"/>
              <w:ind w:left="7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7D9A42" w14:textId="77777777" w:rsidR="005D7870" w:rsidRPr="00606C78" w:rsidRDefault="00A57ED5" w:rsidP="00A57ED5">
            <w:pPr>
              <w:pStyle w:val="Body3"/>
              <w:ind w:left="43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Целеполагание</w:t>
            </w:r>
          </w:p>
          <w:p w14:paraId="689399B6" w14:textId="77777777" w:rsidR="005D7870" w:rsidRPr="00606C78" w:rsidRDefault="005D7870" w:rsidP="00D31B71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Творческое, конкурентное и заданное целеполагание. Расстановка приоритетов</w:t>
            </w:r>
          </w:p>
          <w:p w14:paraId="017CBCC1" w14:textId="77777777" w:rsidR="00A57ED5" w:rsidRPr="00606C78" w:rsidRDefault="00D31B71" w:rsidP="00A57ED5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 должна быть сформулирована задача</w:t>
            </w:r>
            <w:r w:rsidR="00A57ED5"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, категоризация</w:t>
            </w:r>
          </w:p>
          <w:p w14:paraId="2961DF3A" w14:textId="77777777" w:rsidR="00A57ED5" w:rsidRPr="00606C78" w:rsidRDefault="005D7870" w:rsidP="00A57ED5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Мод</w:t>
            </w:r>
            <w:r w:rsidR="00BF2C53"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ель и алгоритм постановки задач</w:t>
            </w:r>
          </w:p>
          <w:p w14:paraId="2ABD86DE" w14:textId="77777777" w:rsidR="005D7870" w:rsidRPr="00606C78" w:rsidRDefault="005D7870" w:rsidP="005D7870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Индивидуальные цели</w:t>
            </w:r>
          </w:p>
          <w:p w14:paraId="43EBCCF9" w14:textId="77777777" w:rsidR="00BF2C53" w:rsidRPr="00606C78" w:rsidRDefault="00A57ED5" w:rsidP="005D7870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Оценка рисков </w:t>
            </w:r>
            <w:r w:rsidR="00BF2C53"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выполнения задач</w:t>
            </w:r>
          </w:p>
          <w:p w14:paraId="4823583E" w14:textId="77777777" w:rsidR="00A57ED5" w:rsidRPr="00606C78" w:rsidRDefault="00BF2C53" w:rsidP="005D7870">
            <w:pPr>
              <w:pStyle w:val="Body3"/>
              <w:numPr>
                <w:ilvl w:val="0"/>
                <w:numId w:val="2"/>
              </w:numPr>
              <w:tabs>
                <w:tab w:val="clear" w:pos="1080"/>
                <w:tab w:val="num" w:pos="1332"/>
              </w:tabs>
              <w:ind w:left="1332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="00A57ED5"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алендарное пла</w:t>
            </w: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нирование и формирование </w:t>
            </w:r>
            <w:r w:rsidR="00A57ED5" w:rsidRPr="00606C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KPI</w:t>
            </w:r>
            <w:r w:rsidRPr="00606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задач</w:t>
            </w:r>
          </w:p>
          <w:p w14:paraId="0EFD1459" w14:textId="77777777" w:rsidR="005D7870" w:rsidRPr="00606C78" w:rsidRDefault="005D7870" w:rsidP="005D7870">
            <w:pPr>
              <w:pStyle w:val="Body3"/>
              <w:ind w:left="133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025B4C" w14:textId="77777777" w:rsidR="00B3710A" w:rsidRPr="00606C78" w:rsidRDefault="00B3710A" w:rsidP="00D31B71">
            <w:pPr>
              <w:pStyle w:val="Body3"/>
              <w:ind w:left="43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6C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</w:t>
            </w:r>
            <w:r w:rsidR="00A57ED5" w:rsidRPr="00606C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актика постановки задач</w:t>
            </w:r>
          </w:p>
          <w:p w14:paraId="5B753897" w14:textId="77777777" w:rsidR="00A57ED5" w:rsidRPr="00606C78" w:rsidRDefault="00A57ED5" w:rsidP="00D31B71">
            <w:pPr>
              <w:pStyle w:val="Body3"/>
              <w:ind w:left="43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08EBB9" w14:textId="77777777" w:rsidR="00B3710A" w:rsidRPr="00606C78" w:rsidRDefault="00B3710A" w:rsidP="00D2798E">
            <w:pPr>
              <w:pStyle w:val="Body3"/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606C78">
              <w:rPr>
                <w:rFonts w:ascii="Arial" w:hAnsi="Arial" w:cs="Arial"/>
                <w:b/>
                <w:sz w:val="24"/>
                <w:szCs w:val="24"/>
              </w:rPr>
              <w:t>Итоги тренинга</w:t>
            </w:r>
          </w:p>
          <w:p w14:paraId="6047DD24" w14:textId="77777777" w:rsidR="00B3710A" w:rsidRPr="00606C78" w:rsidRDefault="00B3710A" w:rsidP="00D2798E">
            <w:pPr>
              <w:pStyle w:val="Body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3B0CCD" w14:textId="77777777" w:rsidR="00D31B71" w:rsidRDefault="00D31B71">
      <w:pPr>
        <w:rPr>
          <w:i/>
          <w:color w:val="C00000"/>
        </w:rPr>
      </w:pPr>
    </w:p>
    <w:sectPr w:rsidR="00D31B71" w:rsidSect="003C116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346FF" w14:textId="77777777" w:rsidR="00590CE2" w:rsidRDefault="00590CE2" w:rsidP="003D58B3">
      <w:r>
        <w:separator/>
      </w:r>
    </w:p>
  </w:endnote>
  <w:endnote w:type="continuationSeparator" w:id="0">
    <w:p w14:paraId="4C7B9FAD" w14:textId="77777777" w:rsidR="00590CE2" w:rsidRDefault="00590CE2" w:rsidP="003D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imSun">
    <w:charset w:val="CC"/>
    <w:family w:val="auto"/>
    <w:pitch w:val="variable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9C51" w14:textId="77777777" w:rsidR="00606C78" w:rsidRDefault="00606C78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0037641" wp14:editId="2FDC69FD">
          <wp:simplePos x="0" y="0"/>
          <wp:positionH relativeFrom="page">
            <wp:posOffset>171450</wp:posOffset>
          </wp:positionH>
          <wp:positionV relativeFrom="paragraph">
            <wp:posOffset>-181610</wp:posOffset>
          </wp:positionV>
          <wp:extent cx="7219950" cy="635635"/>
          <wp:effectExtent l="0" t="0" r="0" b="0"/>
          <wp:wrapThrough wrapText="bothSides">
            <wp:wrapPolygon edited="0">
              <wp:start x="0" y="0"/>
              <wp:lineTo x="0" y="863"/>
              <wp:lineTo x="608" y="13810"/>
              <wp:lineTo x="608" y="20715"/>
              <wp:lineTo x="16794" y="20715"/>
              <wp:lineTo x="18237" y="20715"/>
              <wp:lineTo x="19225" y="18126"/>
              <wp:lineTo x="19073" y="13810"/>
              <wp:lineTo x="21505" y="1726"/>
              <wp:lineTo x="21505" y="0"/>
              <wp:lineTo x="0" y="0"/>
            </wp:wrapPolygon>
          </wp:wrapThrough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ED43" w14:textId="77777777" w:rsidR="00590CE2" w:rsidRDefault="00590CE2" w:rsidP="003D58B3">
      <w:r>
        <w:separator/>
      </w:r>
    </w:p>
  </w:footnote>
  <w:footnote w:type="continuationSeparator" w:id="0">
    <w:p w14:paraId="7E6CEF37" w14:textId="77777777" w:rsidR="00590CE2" w:rsidRDefault="00590CE2" w:rsidP="003D5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424E" w14:textId="77777777" w:rsidR="003D58B3" w:rsidRDefault="00606C78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F2D5C5" wp14:editId="60FFCA5F">
          <wp:simplePos x="0" y="0"/>
          <wp:positionH relativeFrom="page">
            <wp:posOffset>171450</wp:posOffset>
          </wp:positionH>
          <wp:positionV relativeFrom="paragraph">
            <wp:posOffset>-228600</wp:posOffset>
          </wp:positionV>
          <wp:extent cx="7219950" cy="873125"/>
          <wp:effectExtent l="0" t="0" r="0" b="0"/>
          <wp:wrapThrough wrapText="bothSides">
            <wp:wrapPolygon edited="0">
              <wp:start x="1292" y="0"/>
              <wp:lineTo x="912" y="2513"/>
              <wp:lineTo x="608" y="6912"/>
              <wp:lineTo x="684" y="18851"/>
              <wp:lineTo x="0" y="20108"/>
              <wp:lineTo x="0" y="20736"/>
              <wp:lineTo x="21505" y="20736"/>
              <wp:lineTo x="21505" y="20108"/>
              <wp:lineTo x="15426" y="20108"/>
              <wp:lineTo x="20821" y="14452"/>
              <wp:lineTo x="20897" y="6284"/>
              <wp:lineTo x="19681" y="5027"/>
              <wp:lineTo x="4027" y="0"/>
              <wp:lineTo x="1292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788E5" w14:textId="77777777" w:rsidR="003D58B3" w:rsidRDefault="003D58B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C9F"/>
    <w:multiLevelType w:val="hybridMultilevel"/>
    <w:tmpl w:val="0540B9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A4ADB"/>
    <w:multiLevelType w:val="hybridMultilevel"/>
    <w:tmpl w:val="04A48934"/>
    <w:lvl w:ilvl="0" w:tplc="FAC2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EF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6D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00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2E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82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07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62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27"/>
    <w:rsid w:val="00153355"/>
    <w:rsid w:val="00224222"/>
    <w:rsid w:val="00280F00"/>
    <w:rsid w:val="002939F9"/>
    <w:rsid w:val="0034623D"/>
    <w:rsid w:val="003B5020"/>
    <w:rsid w:val="003C1166"/>
    <w:rsid w:val="003D58B3"/>
    <w:rsid w:val="003E3B41"/>
    <w:rsid w:val="004305E0"/>
    <w:rsid w:val="004A415C"/>
    <w:rsid w:val="004F025A"/>
    <w:rsid w:val="005653EC"/>
    <w:rsid w:val="00590CE2"/>
    <w:rsid w:val="005D7870"/>
    <w:rsid w:val="005E14E2"/>
    <w:rsid w:val="0060072F"/>
    <w:rsid w:val="00606C78"/>
    <w:rsid w:val="006C6938"/>
    <w:rsid w:val="0076461F"/>
    <w:rsid w:val="007C4BC0"/>
    <w:rsid w:val="008452AD"/>
    <w:rsid w:val="008C1E22"/>
    <w:rsid w:val="008D3F15"/>
    <w:rsid w:val="009A7079"/>
    <w:rsid w:val="00A57ED5"/>
    <w:rsid w:val="00B3710A"/>
    <w:rsid w:val="00B8356D"/>
    <w:rsid w:val="00BC52C3"/>
    <w:rsid w:val="00BF2C53"/>
    <w:rsid w:val="00CE6E21"/>
    <w:rsid w:val="00D21927"/>
    <w:rsid w:val="00D31B71"/>
    <w:rsid w:val="00D86071"/>
    <w:rsid w:val="00E66B57"/>
    <w:rsid w:val="00E73A48"/>
    <w:rsid w:val="00EB3DC8"/>
    <w:rsid w:val="00F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1A1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2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61F"/>
    <w:pPr>
      <w:keepNext/>
      <w:ind w:left="1276" w:hanging="1276"/>
      <w:jc w:val="right"/>
      <w:outlineLvl w:val="0"/>
    </w:pPr>
    <w:rPr>
      <w:rFonts w:ascii="Arial Black" w:eastAsia="SimSun" w:hAnsi="Arial Black"/>
      <w:color w:val="auto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3">
    <w:name w:val="Body3"/>
    <w:basedOn w:val="a"/>
    <w:rsid w:val="00D21927"/>
    <w:pPr>
      <w:jc w:val="both"/>
    </w:pPr>
    <w:rPr>
      <w:rFonts w:ascii="MBD" w:hAnsi="MBD"/>
      <w:sz w:val="20"/>
    </w:rPr>
  </w:style>
  <w:style w:type="character" w:customStyle="1" w:styleId="Leipteksti">
    <w:name w:val="LeipЉteksti"/>
    <w:rsid w:val="00D21927"/>
    <w:rPr>
      <w:sz w:val="20"/>
    </w:rPr>
  </w:style>
  <w:style w:type="paragraph" w:styleId="a3">
    <w:name w:val="header"/>
    <w:basedOn w:val="a"/>
    <w:link w:val="a4"/>
    <w:uiPriority w:val="99"/>
    <w:unhideWhenUsed/>
    <w:rsid w:val="003D5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8B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5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8B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6461F"/>
    <w:rPr>
      <w:rFonts w:ascii="Arial Black" w:eastAsia="SimSun" w:hAnsi="Arial Black" w:cs="Times New Roman"/>
      <w:sz w:val="28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Konstantin</cp:lastModifiedBy>
  <cp:revision>5</cp:revision>
  <dcterms:created xsi:type="dcterms:W3CDTF">2019-12-30T09:54:00Z</dcterms:created>
  <dcterms:modified xsi:type="dcterms:W3CDTF">2020-02-25T18:53:00Z</dcterms:modified>
</cp:coreProperties>
</file>